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F07" w:rsidRPr="00E438EC" w:rsidRDefault="00E438EC" w:rsidP="00E438EC">
      <w:pPr>
        <w:jc w:val="center"/>
        <w:rPr>
          <w:rFonts w:asciiTheme="majorHAnsi" w:hAnsiTheme="majorHAnsi"/>
          <w:b/>
          <w:sz w:val="20"/>
          <w:szCs w:val="20"/>
        </w:rPr>
      </w:pPr>
      <w:r w:rsidRPr="00E438EC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E438EC" w:rsidRPr="00E438EC" w:rsidRDefault="00A11EC0" w:rsidP="00E438EC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E438EC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EE7079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BB6F07" w:rsidRPr="00E438EC" w:rsidRDefault="00A11EC0" w:rsidP="00E438EC">
      <w:pPr>
        <w:jc w:val="center"/>
        <w:rPr>
          <w:rFonts w:asciiTheme="majorHAnsi" w:hAnsiTheme="majorHAnsi"/>
          <w:b/>
          <w:sz w:val="20"/>
          <w:szCs w:val="20"/>
        </w:rPr>
      </w:pPr>
      <w:r w:rsidRPr="00E438EC">
        <w:rPr>
          <w:rFonts w:asciiTheme="majorHAnsi" w:hAnsiTheme="majorHAnsi"/>
          <w:b/>
          <w:sz w:val="20"/>
          <w:szCs w:val="20"/>
        </w:rPr>
        <w:t>22 сентября 2023 года</w:t>
      </w:r>
      <w:r w:rsidR="00051E35" w:rsidRPr="00E438EC">
        <w:rPr>
          <w:rFonts w:asciiTheme="majorHAnsi" w:hAnsiTheme="majorHAnsi"/>
          <w:b/>
          <w:sz w:val="20"/>
          <w:szCs w:val="20"/>
        </w:rPr>
        <w:t xml:space="preserve"> №</w:t>
      </w:r>
      <w:r w:rsidRPr="00E438EC">
        <w:rPr>
          <w:rFonts w:asciiTheme="majorHAnsi" w:hAnsiTheme="majorHAnsi"/>
          <w:b/>
          <w:sz w:val="20"/>
          <w:szCs w:val="20"/>
        </w:rPr>
        <w:t xml:space="preserve"> </w:t>
      </w:r>
      <w:r w:rsidRPr="00E438EC">
        <w:rPr>
          <w:rFonts w:asciiTheme="majorHAnsi" w:hAnsiTheme="majorHAnsi"/>
          <w:b/>
          <w:sz w:val="20"/>
          <w:szCs w:val="20"/>
        </w:rPr>
        <w:t>1578-р</w:t>
      </w:r>
    </w:p>
    <w:p w:rsidR="00E438EC" w:rsidRDefault="00051E35" w:rsidP="00E438EC">
      <w:pPr>
        <w:jc w:val="center"/>
        <w:rPr>
          <w:rFonts w:asciiTheme="majorHAnsi" w:hAnsiTheme="majorHAnsi"/>
          <w:b/>
          <w:sz w:val="20"/>
          <w:szCs w:val="20"/>
        </w:rPr>
      </w:pPr>
      <w:r w:rsidRPr="00E438EC">
        <w:rPr>
          <w:rFonts w:asciiTheme="majorHAnsi" w:hAnsiTheme="majorHAnsi"/>
          <w:b/>
          <w:sz w:val="20"/>
          <w:szCs w:val="20"/>
        </w:rPr>
        <w:t>«</w:t>
      </w:r>
      <w:r w:rsidR="00A11EC0" w:rsidRPr="00E438EC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E438EC" w:rsidRDefault="00A11EC0" w:rsidP="00E438EC">
      <w:pPr>
        <w:jc w:val="center"/>
        <w:rPr>
          <w:rFonts w:asciiTheme="majorHAnsi" w:hAnsiTheme="majorHAnsi"/>
          <w:b/>
          <w:sz w:val="20"/>
          <w:szCs w:val="20"/>
        </w:rPr>
      </w:pPr>
      <w:r w:rsidRPr="00E438EC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051E35" w:rsidRPr="00E438EC">
        <w:rPr>
          <w:rFonts w:asciiTheme="majorHAnsi" w:hAnsiTheme="majorHAnsi"/>
          <w:b/>
          <w:sz w:val="20"/>
          <w:szCs w:val="20"/>
        </w:rPr>
        <w:t xml:space="preserve"> </w:t>
      </w:r>
      <w:r w:rsidRPr="00E438EC">
        <w:rPr>
          <w:rFonts w:asciiTheme="majorHAnsi" w:hAnsiTheme="majorHAnsi"/>
          <w:b/>
          <w:sz w:val="20"/>
          <w:szCs w:val="20"/>
        </w:rPr>
        <w:t>электросетевого</w:t>
      </w:r>
      <w:r w:rsidR="00051E35" w:rsidRPr="00E438EC">
        <w:rPr>
          <w:rFonts w:asciiTheme="majorHAnsi" w:hAnsiTheme="majorHAnsi"/>
          <w:b/>
          <w:sz w:val="20"/>
          <w:szCs w:val="20"/>
        </w:rPr>
        <w:t xml:space="preserve"> </w:t>
      </w:r>
      <w:r w:rsidRPr="00E438EC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E438EC" w:rsidRDefault="00A11EC0" w:rsidP="00E438EC">
      <w:pPr>
        <w:jc w:val="center"/>
        <w:rPr>
          <w:rFonts w:asciiTheme="majorHAnsi" w:hAnsiTheme="majorHAnsi"/>
          <w:b/>
          <w:sz w:val="20"/>
          <w:szCs w:val="20"/>
        </w:rPr>
      </w:pPr>
      <w:r w:rsidRPr="00E438EC">
        <w:rPr>
          <w:rFonts w:asciiTheme="majorHAnsi" w:hAnsiTheme="majorHAnsi"/>
          <w:b/>
          <w:sz w:val="20"/>
          <w:szCs w:val="20"/>
        </w:rPr>
        <w:t xml:space="preserve">в границах </w:t>
      </w:r>
      <w:r w:rsidRPr="00E438EC">
        <w:rPr>
          <w:rFonts w:asciiTheme="majorHAnsi" w:hAnsiTheme="majorHAnsi"/>
          <w:b/>
          <w:sz w:val="20"/>
          <w:szCs w:val="20"/>
        </w:rPr>
        <w:t xml:space="preserve">охранной зоны «ЛЭП-6 </w:t>
      </w:r>
      <w:proofErr w:type="spellStart"/>
      <w:r w:rsidRPr="00E438EC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E438EC">
        <w:rPr>
          <w:rFonts w:asciiTheme="majorHAnsi" w:hAnsiTheme="majorHAnsi"/>
          <w:b/>
          <w:sz w:val="20"/>
          <w:szCs w:val="20"/>
        </w:rPr>
        <w:t xml:space="preserve"> ТП 329 - ТП 244 ф.606 ПС </w:t>
      </w:r>
      <w:proofErr w:type="gramStart"/>
      <w:r w:rsidRPr="00E438EC">
        <w:rPr>
          <w:rFonts w:asciiTheme="majorHAnsi" w:hAnsiTheme="majorHAnsi"/>
          <w:b/>
          <w:sz w:val="20"/>
          <w:szCs w:val="20"/>
        </w:rPr>
        <w:t>Южная</w:t>
      </w:r>
      <w:proofErr w:type="gramEnd"/>
      <w:r w:rsidRPr="00E438EC">
        <w:rPr>
          <w:rFonts w:asciiTheme="majorHAnsi" w:hAnsiTheme="majorHAnsi"/>
          <w:b/>
          <w:sz w:val="20"/>
          <w:szCs w:val="20"/>
        </w:rPr>
        <w:t xml:space="preserve">» </w:t>
      </w:r>
    </w:p>
    <w:p w:rsidR="00BB6F07" w:rsidRPr="00E438EC" w:rsidRDefault="00A11EC0" w:rsidP="00E438EC">
      <w:pPr>
        <w:jc w:val="center"/>
        <w:rPr>
          <w:rFonts w:asciiTheme="majorHAnsi" w:hAnsiTheme="majorHAnsi"/>
          <w:b/>
          <w:sz w:val="20"/>
          <w:szCs w:val="20"/>
        </w:rPr>
      </w:pPr>
      <w:r w:rsidRPr="00E438EC">
        <w:rPr>
          <w:rFonts w:asciiTheme="majorHAnsi" w:hAnsiTheme="majorHAnsi"/>
          <w:b/>
          <w:sz w:val="20"/>
          <w:szCs w:val="20"/>
        </w:rPr>
        <w:t>(реестровый номер - 30:00-6.303)</w:t>
      </w:r>
      <w:r w:rsidR="00051E35" w:rsidRPr="00E438EC">
        <w:rPr>
          <w:rFonts w:asciiTheme="majorHAnsi" w:hAnsiTheme="majorHAnsi"/>
          <w:b/>
          <w:sz w:val="20"/>
          <w:szCs w:val="20"/>
        </w:rPr>
        <w:t>»</w:t>
      </w:r>
    </w:p>
    <w:p w:rsidR="00BB6F07" w:rsidRPr="00E438EC" w:rsidRDefault="00A11EC0" w:rsidP="00E438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38EC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03-10-02-4707/22, в соответствии со ст. 23, </w:t>
      </w:r>
      <w:proofErr w:type="spellStart"/>
      <w:r w:rsidRPr="00E438EC">
        <w:rPr>
          <w:rFonts w:ascii="Arial" w:hAnsi="Arial" w:cs="Arial"/>
          <w:sz w:val="18"/>
          <w:szCs w:val="18"/>
        </w:rPr>
        <w:t>ст.ст</w:t>
      </w:r>
      <w:proofErr w:type="spellEnd"/>
      <w:r w:rsidRPr="00E438EC">
        <w:rPr>
          <w:rFonts w:ascii="Arial" w:hAnsi="Arial" w:cs="Arial"/>
          <w:sz w:val="18"/>
          <w:szCs w:val="18"/>
        </w:rPr>
        <w:t>. 39.37- 39.43, 39.46, 39.50 Земельного</w:t>
      </w:r>
      <w:r w:rsidRPr="00E438EC">
        <w:rPr>
          <w:rFonts w:ascii="Arial" w:hAnsi="Arial" w:cs="Arial"/>
          <w:sz w:val="18"/>
          <w:szCs w:val="18"/>
        </w:rPr>
        <w:t xml:space="preserve"> кодекса Российской Федерации, </w:t>
      </w:r>
      <w:proofErr w:type="spellStart"/>
      <w:r w:rsidRPr="00E438EC">
        <w:rPr>
          <w:rFonts w:ascii="Arial" w:hAnsi="Arial" w:cs="Arial"/>
          <w:sz w:val="18"/>
          <w:szCs w:val="18"/>
        </w:rPr>
        <w:t>п</w:t>
      </w:r>
      <w:proofErr w:type="gramStart"/>
      <w:r w:rsidRPr="00E438EC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E438EC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</w:t>
      </w:r>
      <w:r w:rsidRPr="00E438EC">
        <w:rPr>
          <w:rFonts w:ascii="Arial" w:hAnsi="Arial" w:cs="Arial"/>
          <w:sz w:val="18"/>
          <w:szCs w:val="18"/>
        </w:rPr>
        <w:t xml:space="preserve">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BB6F07" w:rsidRPr="00E438EC" w:rsidRDefault="00051E35" w:rsidP="00E438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38EC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A11EC0" w:rsidRPr="00E438EC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A11EC0" w:rsidRPr="00E438EC">
        <w:rPr>
          <w:rFonts w:ascii="Arial" w:hAnsi="Arial" w:cs="Arial"/>
          <w:sz w:val="18"/>
          <w:szCs w:val="18"/>
        </w:rPr>
        <w:t>Россети</w:t>
      </w:r>
      <w:proofErr w:type="spellEnd"/>
      <w:r w:rsidR="00CF2EB7">
        <w:rPr>
          <w:rFonts w:ascii="Arial" w:hAnsi="Arial" w:cs="Arial"/>
          <w:sz w:val="18"/>
          <w:szCs w:val="18"/>
        </w:rPr>
        <w:t xml:space="preserve"> </w:t>
      </w:r>
      <w:r w:rsidR="00A11EC0" w:rsidRPr="00E438EC">
        <w:rPr>
          <w:rFonts w:ascii="Arial" w:hAnsi="Arial" w:cs="Arial"/>
          <w:sz w:val="18"/>
          <w:szCs w:val="18"/>
        </w:rPr>
        <w:t>Юг» (ОГРН 1076164009096, ИНН 6164266561, юридический адрес:</w:t>
      </w:r>
      <w:proofErr w:type="gramEnd"/>
      <w:r w:rsidR="00A11EC0" w:rsidRPr="00E438EC">
        <w:rPr>
          <w:rFonts w:ascii="Arial" w:hAnsi="Arial" w:cs="Arial"/>
          <w:sz w:val="18"/>
          <w:szCs w:val="18"/>
        </w:rPr>
        <w:t xml:space="preserve"> Ростовская</w:t>
      </w:r>
      <w:r w:rsidR="00A11EC0" w:rsidRPr="00E438EC">
        <w:rPr>
          <w:rFonts w:ascii="Arial" w:hAnsi="Arial" w:cs="Arial"/>
          <w:sz w:val="18"/>
          <w:szCs w:val="18"/>
        </w:rPr>
        <w:t xml:space="preserve"> область, г. Ростов-на-Дону, ул. Большая Садовая, 49/42) публичный сервитут в целях эксплуатации объекта электросетевого хозяйства «ВЛ-6 </w:t>
      </w:r>
      <w:proofErr w:type="spellStart"/>
      <w:r w:rsidR="00A11EC0" w:rsidRPr="00E438EC">
        <w:rPr>
          <w:rFonts w:ascii="Arial" w:hAnsi="Arial" w:cs="Arial"/>
          <w:sz w:val="18"/>
          <w:szCs w:val="18"/>
        </w:rPr>
        <w:t>кВ</w:t>
      </w:r>
      <w:proofErr w:type="spellEnd"/>
      <w:r w:rsidR="00A11EC0" w:rsidRPr="00E438EC">
        <w:rPr>
          <w:rFonts w:ascii="Arial" w:hAnsi="Arial" w:cs="Arial"/>
          <w:sz w:val="18"/>
          <w:szCs w:val="18"/>
        </w:rPr>
        <w:t xml:space="preserve"> ТП 329 (ст.</w:t>
      </w:r>
      <w:r w:rsidR="00E438EC" w:rsidRPr="00E438E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A11EC0" w:rsidRPr="00E438EC">
        <w:rPr>
          <w:rFonts w:ascii="Arial" w:hAnsi="Arial" w:cs="Arial"/>
          <w:sz w:val="18"/>
          <w:szCs w:val="18"/>
        </w:rPr>
        <w:t>Кутумная</w:t>
      </w:r>
      <w:proofErr w:type="spellEnd"/>
      <w:r w:rsidR="00A11EC0" w:rsidRPr="00E438EC">
        <w:rPr>
          <w:rFonts w:ascii="Arial" w:hAnsi="Arial" w:cs="Arial"/>
          <w:sz w:val="18"/>
          <w:szCs w:val="18"/>
        </w:rPr>
        <w:t>,</w:t>
      </w:r>
      <w:r w:rsidR="00E438EC" w:rsidRPr="00E438EC">
        <w:rPr>
          <w:rFonts w:ascii="Arial" w:hAnsi="Arial" w:cs="Arial"/>
          <w:sz w:val="18"/>
          <w:szCs w:val="18"/>
        </w:rPr>
        <w:t xml:space="preserve"> </w:t>
      </w:r>
      <w:r w:rsidR="00A11EC0" w:rsidRPr="00E438EC">
        <w:rPr>
          <w:rFonts w:ascii="Arial" w:hAnsi="Arial" w:cs="Arial"/>
          <w:sz w:val="18"/>
          <w:szCs w:val="18"/>
        </w:rPr>
        <w:t>34)-ТП 244</w:t>
      </w:r>
      <w:r w:rsidR="00E438EC" w:rsidRPr="00E438EC">
        <w:rPr>
          <w:rFonts w:ascii="Arial" w:hAnsi="Arial" w:cs="Arial"/>
          <w:sz w:val="18"/>
          <w:szCs w:val="18"/>
        </w:rPr>
        <w:t xml:space="preserve"> </w:t>
      </w:r>
      <w:r w:rsidR="00A11EC0" w:rsidRPr="00E438EC">
        <w:rPr>
          <w:rFonts w:ascii="Arial" w:hAnsi="Arial" w:cs="Arial"/>
          <w:sz w:val="18"/>
          <w:szCs w:val="18"/>
        </w:rPr>
        <w:t>(1-ый</w:t>
      </w:r>
      <w:r w:rsidR="00E438EC" w:rsidRPr="00E438EC">
        <w:rPr>
          <w:rFonts w:ascii="Arial" w:hAnsi="Arial" w:cs="Arial"/>
          <w:sz w:val="18"/>
          <w:szCs w:val="18"/>
        </w:rPr>
        <w:t xml:space="preserve"> </w:t>
      </w:r>
      <w:r w:rsidR="00A11EC0" w:rsidRPr="00E438EC">
        <w:rPr>
          <w:rFonts w:ascii="Arial" w:hAnsi="Arial" w:cs="Arial"/>
          <w:sz w:val="18"/>
          <w:szCs w:val="18"/>
        </w:rPr>
        <w:t>пр.</w:t>
      </w:r>
      <w:r w:rsidR="00CF2EB7">
        <w:rPr>
          <w:rFonts w:ascii="Arial" w:hAnsi="Arial" w:cs="Arial"/>
          <w:sz w:val="18"/>
          <w:szCs w:val="18"/>
        </w:rPr>
        <w:t xml:space="preserve"> </w:t>
      </w:r>
      <w:proofErr w:type="gramStart"/>
      <w:r w:rsidR="00A11EC0" w:rsidRPr="00E438EC">
        <w:rPr>
          <w:rFonts w:ascii="Arial" w:hAnsi="Arial" w:cs="Arial"/>
          <w:sz w:val="18"/>
          <w:szCs w:val="18"/>
        </w:rPr>
        <w:t>Рождественского,</w:t>
      </w:r>
      <w:r w:rsidR="00E438EC" w:rsidRPr="00E438EC">
        <w:rPr>
          <w:rFonts w:ascii="Arial" w:hAnsi="Arial" w:cs="Arial"/>
          <w:sz w:val="18"/>
          <w:szCs w:val="18"/>
        </w:rPr>
        <w:t xml:space="preserve"> </w:t>
      </w:r>
      <w:r w:rsidR="00A11EC0" w:rsidRPr="00E438EC">
        <w:rPr>
          <w:rFonts w:ascii="Arial" w:hAnsi="Arial" w:cs="Arial"/>
          <w:sz w:val="18"/>
          <w:szCs w:val="18"/>
        </w:rPr>
        <w:t>5), 2,370 км», расположенного в границах охранной зоны «ЛЭП-</w:t>
      </w:r>
      <w:r w:rsidR="00A11EC0" w:rsidRPr="00E438EC">
        <w:rPr>
          <w:rFonts w:ascii="Arial" w:hAnsi="Arial" w:cs="Arial"/>
          <w:sz w:val="18"/>
          <w:szCs w:val="18"/>
        </w:rPr>
        <w:t xml:space="preserve">6 </w:t>
      </w:r>
      <w:proofErr w:type="spellStart"/>
      <w:r w:rsidR="00A11EC0" w:rsidRPr="00E438EC">
        <w:rPr>
          <w:rFonts w:ascii="Arial" w:hAnsi="Arial" w:cs="Arial"/>
          <w:sz w:val="18"/>
          <w:szCs w:val="18"/>
        </w:rPr>
        <w:t>кВ</w:t>
      </w:r>
      <w:proofErr w:type="spellEnd"/>
      <w:r w:rsidR="00A11EC0" w:rsidRPr="00E438EC">
        <w:rPr>
          <w:rFonts w:ascii="Arial" w:hAnsi="Arial" w:cs="Arial"/>
          <w:sz w:val="18"/>
          <w:szCs w:val="18"/>
        </w:rPr>
        <w:t xml:space="preserve"> ТП 329 - ТП 244 ф.606 ПС Южная» (реестровый номер - 30:00-6.303)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</w:t>
      </w:r>
      <w:r w:rsidR="00A11EC0" w:rsidRPr="00E438EC">
        <w:rPr>
          <w:rFonts w:ascii="Arial" w:hAnsi="Arial" w:cs="Arial"/>
          <w:sz w:val="18"/>
          <w:szCs w:val="18"/>
        </w:rPr>
        <w:t>и, и земельных участков, указанных в приложении 1.</w:t>
      </w:r>
      <w:proofErr w:type="gramEnd"/>
    </w:p>
    <w:p w:rsidR="00BB6F07" w:rsidRPr="00E438EC" w:rsidRDefault="00051E35" w:rsidP="00E438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38EC">
        <w:rPr>
          <w:rFonts w:ascii="Arial" w:hAnsi="Arial" w:cs="Arial"/>
          <w:sz w:val="18"/>
          <w:szCs w:val="18"/>
        </w:rPr>
        <w:t xml:space="preserve">2. </w:t>
      </w:r>
      <w:r w:rsidR="00A11EC0" w:rsidRPr="00E438EC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BB6F07" w:rsidRPr="00E438EC" w:rsidRDefault="00051E35" w:rsidP="00E438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38EC">
        <w:rPr>
          <w:rFonts w:ascii="Arial" w:hAnsi="Arial" w:cs="Arial"/>
          <w:sz w:val="18"/>
          <w:szCs w:val="18"/>
        </w:rPr>
        <w:t xml:space="preserve">3. </w:t>
      </w:r>
      <w:r w:rsidR="00A11EC0" w:rsidRPr="00E438EC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</w:t>
      </w:r>
      <w:r w:rsidR="00A11EC0" w:rsidRPr="00E438EC">
        <w:rPr>
          <w:rFonts w:ascii="Arial" w:hAnsi="Arial" w:cs="Arial"/>
          <w:sz w:val="18"/>
          <w:szCs w:val="18"/>
        </w:rPr>
        <w:t>бществом «</w:t>
      </w:r>
      <w:proofErr w:type="spellStart"/>
      <w:r w:rsidR="00A11EC0" w:rsidRPr="00E438EC">
        <w:rPr>
          <w:rFonts w:ascii="Arial" w:hAnsi="Arial" w:cs="Arial"/>
          <w:sz w:val="18"/>
          <w:szCs w:val="18"/>
        </w:rPr>
        <w:t>Россети</w:t>
      </w:r>
      <w:proofErr w:type="spellEnd"/>
      <w:r w:rsidR="00A11EC0" w:rsidRPr="00E438EC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A11EC0" w:rsidRPr="00E438EC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E438EC">
        <w:rPr>
          <w:rFonts w:ascii="Arial" w:hAnsi="Arial" w:cs="Arial"/>
          <w:sz w:val="18"/>
          <w:szCs w:val="18"/>
        </w:rPr>
        <w:t xml:space="preserve"> </w:t>
      </w:r>
      <w:r w:rsidR="00A11EC0" w:rsidRPr="00E438EC">
        <w:rPr>
          <w:rFonts w:ascii="Arial" w:hAnsi="Arial" w:cs="Arial"/>
          <w:sz w:val="18"/>
          <w:szCs w:val="18"/>
        </w:rPr>
        <w:t xml:space="preserve">хозяйства производится с предварительным уведомлением собственников (землепользователей, </w:t>
      </w:r>
      <w:r w:rsidR="00A11EC0" w:rsidRPr="00E438EC">
        <w:rPr>
          <w:rFonts w:ascii="Arial" w:hAnsi="Arial" w:cs="Arial"/>
          <w:sz w:val="18"/>
          <w:szCs w:val="18"/>
        </w:rPr>
        <w:t>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</w:t>
      </w:r>
      <w:r w:rsidR="00A11EC0" w:rsidRPr="00E438EC">
        <w:rPr>
          <w:rFonts w:ascii="Arial" w:hAnsi="Arial" w:cs="Arial"/>
          <w:sz w:val="18"/>
          <w:szCs w:val="18"/>
        </w:rPr>
        <w:t>зяйства, садоводства, огородничества; не превышает один год - в отношении иных земельных участков).</w:t>
      </w:r>
      <w:proofErr w:type="gramEnd"/>
    </w:p>
    <w:p w:rsidR="00BB6F07" w:rsidRPr="00E438EC" w:rsidRDefault="00051E35" w:rsidP="00E438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38EC">
        <w:rPr>
          <w:rFonts w:ascii="Arial" w:hAnsi="Arial" w:cs="Arial"/>
          <w:sz w:val="18"/>
          <w:szCs w:val="18"/>
        </w:rPr>
        <w:t xml:space="preserve">4. </w:t>
      </w:r>
      <w:r w:rsidR="00A11EC0" w:rsidRPr="00E438EC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BB6F07" w:rsidRPr="00E438EC" w:rsidRDefault="00051E35" w:rsidP="00E438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38EC">
        <w:rPr>
          <w:rFonts w:ascii="Arial" w:hAnsi="Arial" w:cs="Arial"/>
          <w:sz w:val="18"/>
          <w:szCs w:val="18"/>
        </w:rPr>
        <w:t xml:space="preserve">5. </w:t>
      </w:r>
      <w:r w:rsidR="00A11EC0" w:rsidRPr="00E438EC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A11EC0" w:rsidRPr="00E438EC">
        <w:rPr>
          <w:rFonts w:ascii="Arial" w:hAnsi="Arial" w:cs="Arial"/>
          <w:sz w:val="18"/>
          <w:szCs w:val="18"/>
        </w:rPr>
        <w:t>Ро</w:t>
      </w:r>
      <w:r w:rsidR="00A11EC0" w:rsidRPr="00E438EC">
        <w:rPr>
          <w:rFonts w:ascii="Arial" w:hAnsi="Arial" w:cs="Arial"/>
          <w:sz w:val="18"/>
          <w:szCs w:val="18"/>
        </w:rPr>
        <w:t>ссети</w:t>
      </w:r>
      <w:proofErr w:type="spellEnd"/>
      <w:r w:rsidR="00A11EC0" w:rsidRPr="00E438EC">
        <w:rPr>
          <w:rFonts w:ascii="Arial" w:hAnsi="Arial" w:cs="Arial"/>
          <w:sz w:val="18"/>
          <w:szCs w:val="18"/>
        </w:rPr>
        <w:t xml:space="preserve"> Юг»:</w:t>
      </w:r>
    </w:p>
    <w:p w:rsidR="00BB6F07" w:rsidRPr="00E438EC" w:rsidRDefault="00051E35" w:rsidP="00E438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38EC">
        <w:rPr>
          <w:rFonts w:ascii="Arial" w:hAnsi="Arial" w:cs="Arial"/>
          <w:sz w:val="18"/>
          <w:szCs w:val="18"/>
        </w:rPr>
        <w:t xml:space="preserve">5.1. </w:t>
      </w:r>
      <w:r w:rsidR="00A11EC0" w:rsidRPr="00E438EC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</w:t>
      </w:r>
      <w:r w:rsidR="00A11EC0" w:rsidRPr="00E438EC">
        <w:rPr>
          <w:rFonts w:ascii="Arial" w:hAnsi="Arial" w:cs="Arial"/>
          <w:sz w:val="18"/>
          <w:szCs w:val="18"/>
        </w:rPr>
        <w:t>ые пунктом 8 статьи 39.50 Земельного кодекса Российской Федерации.</w:t>
      </w:r>
    </w:p>
    <w:p w:rsidR="00BB6F07" w:rsidRPr="00E438EC" w:rsidRDefault="00051E35" w:rsidP="00E438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38EC">
        <w:rPr>
          <w:rFonts w:ascii="Arial" w:hAnsi="Arial" w:cs="Arial"/>
          <w:sz w:val="18"/>
          <w:szCs w:val="18"/>
        </w:rPr>
        <w:t xml:space="preserve">5.2. </w:t>
      </w:r>
      <w:r w:rsidR="00A11EC0" w:rsidRPr="00E438EC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BB6F07" w:rsidRPr="00E438EC" w:rsidRDefault="00051E35" w:rsidP="00E438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38EC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A11EC0" w:rsidRPr="00E438EC">
        <w:rPr>
          <w:rFonts w:ascii="Arial" w:hAnsi="Arial" w:cs="Arial"/>
          <w:sz w:val="18"/>
          <w:szCs w:val="18"/>
        </w:rPr>
        <w:t>Ограничения по использованию земельных у</w:t>
      </w:r>
      <w:r w:rsidR="00A11EC0" w:rsidRPr="00E438EC">
        <w:rPr>
          <w:rFonts w:ascii="Arial" w:hAnsi="Arial" w:cs="Arial"/>
          <w:sz w:val="18"/>
          <w:szCs w:val="18"/>
        </w:rPr>
        <w:t>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</w:t>
      </w:r>
      <w:r w:rsidR="00A11EC0" w:rsidRPr="00E438EC">
        <w:rPr>
          <w:rFonts w:ascii="Arial" w:hAnsi="Arial" w:cs="Arial"/>
          <w:sz w:val="18"/>
          <w:szCs w:val="18"/>
        </w:rPr>
        <w:t xml:space="preserve">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BB6F07" w:rsidRPr="00E438EC" w:rsidRDefault="00051E35" w:rsidP="00E438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38EC">
        <w:rPr>
          <w:rFonts w:ascii="Arial" w:hAnsi="Arial" w:cs="Arial"/>
          <w:sz w:val="18"/>
          <w:szCs w:val="18"/>
        </w:rPr>
        <w:t xml:space="preserve">7. </w:t>
      </w:r>
      <w:r w:rsidR="00A11EC0" w:rsidRPr="00E438EC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</w:t>
      </w:r>
      <w:r w:rsidR="00A11EC0" w:rsidRPr="00E438EC">
        <w:rPr>
          <w:rFonts w:ascii="Arial" w:hAnsi="Arial" w:cs="Arial"/>
          <w:sz w:val="18"/>
          <w:szCs w:val="18"/>
        </w:rPr>
        <w:t>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BB6F07" w:rsidRPr="00E438EC" w:rsidRDefault="00051E35" w:rsidP="00E438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38EC">
        <w:rPr>
          <w:rFonts w:ascii="Arial" w:hAnsi="Arial" w:cs="Arial"/>
          <w:sz w:val="18"/>
          <w:szCs w:val="18"/>
        </w:rPr>
        <w:t xml:space="preserve">7.1. </w:t>
      </w:r>
      <w:r w:rsidR="00A11EC0" w:rsidRPr="00E438EC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</w:t>
      </w:r>
      <w:r w:rsidR="00A11EC0" w:rsidRPr="00E438EC">
        <w:rPr>
          <w:rFonts w:ascii="Arial" w:hAnsi="Arial" w:cs="Arial"/>
          <w:sz w:val="18"/>
          <w:szCs w:val="18"/>
        </w:rPr>
        <w:t xml:space="preserve">од Астрахань» и описание местоположения границ публичного сервитута в Управление </w:t>
      </w:r>
      <w:proofErr w:type="spellStart"/>
      <w:r w:rsidR="00A11EC0" w:rsidRPr="00E438EC">
        <w:rPr>
          <w:rFonts w:ascii="Arial" w:hAnsi="Arial" w:cs="Arial"/>
          <w:sz w:val="18"/>
          <w:szCs w:val="18"/>
        </w:rPr>
        <w:t>Росреестра</w:t>
      </w:r>
      <w:proofErr w:type="spellEnd"/>
      <w:r w:rsidR="00A11EC0" w:rsidRPr="00E438EC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BB6F07" w:rsidRPr="00E438EC" w:rsidRDefault="00051E35" w:rsidP="00E438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38EC">
        <w:rPr>
          <w:rFonts w:ascii="Arial" w:hAnsi="Arial" w:cs="Arial"/>
          <w:sz w:val="18"/>
          <w:szCs w:val="18"/>
        </w:rPr>
        <w:t xml:space="preserve">7.2. </w:t>
      </w:r>
      <w:r w:rsidR="00A11EC0" w:rsidRPr="00E438EC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</w:t>
      </w:r>
      <w:r w:rsidR="00A11EC0" w:rsidRPr="00E438EC">
        <w:rPr>
          <w:rFonts w:ascii="Arial" w:hAnsi="Arial" w:cs="Arial"/>
          <w:sz w:val="18"/>
          <w:szCs w:val="18"/>
        </w:rPr>
        <w:t>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BB6F07" w:rsidRPr="00E438EC" w:rsidRDefault="00051E35" w:rsidP="00E438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38EC">
        <w:rPr>
          <w:rFonts w:ascii="Arial" w:hAnsi="Arial" w:cs="Arial"/>
          <w:sz w:val="18"/>
          <w:szCs w:val="18"/>
        </w:rPr>
        <w:t xml:space="preserve">7.3. </w:t>
      </w:r>
      <w:r w:rsidR="00A11EC0" w:rsidRPr="00E438EC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BB6F07" w:rsidRPr="00E438EC" w:rsidRDefault="00051E35" w:rsidP="00E438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38EC">
        <w:rPr>
          <w:rFonts w:ascii="Arial" w:hAnsi="Arial" w:cs="Arial"/>
          <w:sz w:val="18"/>
          <w:szCs w:val="18"/>
        </w:rPr>
        <w:t xml:space="preserve">8. </w:t>
      </w:r>
      <w:r w:rsidR="00A11EC0" w:rsidRPr="00E438EC">
        <w:rPr>
          <w:rFonts w:ascii="Arial" w:hAnsi="Arial" w:cs="Arial"/>
          <w:sz w:val="18"/>
          <w:szCs w:val="18"/>
        </w:rPr>
        <w:t>Управлению инфо</w:t>
      </w:r>
      <w:r w:rsidR="00A11EC0" w:rsidRPr="00E438EC">
        <w:rPr>
          <w:rFonts w:ascii="Arial" w:hAnsi="Arial" w:cs="Arial"/>
          <w:sz w:val="18"/>
          <w:szCs w:val="18"/>
        </w:rPr>
        <w:t>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Pr="00E438EC">
        <w:rPr>
          <w:rFonts w:ascii="Arial" w:hAnsi="Arial" w:cs="Arial"/>
          <w:sz w:val="18"/>
          <w:szCs w:val="18"/>
        </w:rPr>
        <w:t xml:space="preserve"> </w:t>
      </w:r>
      <w:r w:rsidR="00A11EC0" w:rsidRPr="00E438EC">
        <w:rPr>
          <w:rFonts w:ascii="Arial" w:hAnsi="Arial" w:cs="Arial"/>
          <w:sz w:val="18"/>
          <w:szCs w:val="18"/>
        </w:rPr>
        <w:t>Астрах</w:t>
      </w:r>
      <w:r w:rsidR="00A11EC0" w:rsidRPr="00E438EC">
        <w:rPr>
          <w:rFonts w:ascii="Arial" w:hAnsi="Arial" w:cs="Arial"/>
          <w:sz w:val="18"/>
          <w:szCs w:val="18"/>
        </w:rPr>
        <w:t xml:space="preserve">ань» </w:t>
      </w:r>
      <w:proofErr w:type="gramStart"/>
      <w:r w:rsidR="00A11EC0" w:rsidRPr="00E438EC">
        <w:rPr>
          <w:rFonts w:ascii="Arial" w:hAnsi="Arial" w:cs="Arial"/>
          <w:sz w:val="18"/>
          <w:szCs w:val="18"/>
        </w:rPr>
        <w:t>разместить</w:t>
      </w:r>
      <w:proofErr w:type="gramEnd"/>
      <w:r w:rsidR="00A11EC0" w:rsidRPr="00E438EC">
        <w:rPr>
          <w:rFonts w:ascii="Arial" w:hAnsi="Arial" w:cs="Arial"/>
          <w:sz w:val="18"/>
          <w:szCs w:val="18"/>
        </w:rPr>
        <w:t xml:space="preserve"> </w:t>
      </w:r>
      <w:r w:rsidR="00A11EC0" w:rsidRPr="00E438EC">
        <w:rPr>
          <w:rFonts w:ascii="Arial" w:hAnsi="Arial" w:cs="Arial"/>
          <w:sz w:val="18"/>
          <w:szCs w:val="18"/>
        </w:rPr>
        <w:t>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BB6F07" w:rsidRPr="00E438EC" w:rsidRDefault="00A11EC0" w:rsidP="00051E35">
      <w:pPr>
        <w:jc w:val="right"/>
        <w:rPr>
          <w:rFonts w:ascii="Arial" w:hAnsi="Arial" w:cs="Arial"/>
          <w:b/>
          <w:sz w:val="18"/>
          <w:szCs w:val="18"/>
        </w:rPr>
      </w:pPr>
      <w:r w:rsidRPr="00E438EC">
        <w:rPr>
          <w:rFonts w:ascii="Arial" w:hAnsi="Arial" w:cs="Arial"/>
          <w:b/>
          <w:sz w:val="18"/>
          <w:szCs w:val="18"/>
        </w:rPr>
        <w:t>Исполняющий полномочия главы</w:t>
      </w:r>
      <w:r w:rsidRPr="00E438EC">
        <w:rPr>
          <w:rFonts w:ascii="Arial" w:hAnsi="Arial" w:cs="Arial"/>
          <w:b/>
          <w:sz w:val="18"/>
          <w:szCs w:val="18"/>
        </w:rPr>
        <w:br/>
        <w:t>муниципального</w:t>
      </w:r>
      <w:r w:rsidRPr="00E438EC">
        <w:rPr>
          <w:rFonts w:ascii="Arial" w:hAnsi="Arial" w:cs="Arial"/>
          <w:b/>
          <w:sz w:val="18"/>
          <w:szCs w:val="18"/>
        </w:rPr>
        <w:t xml:space="preserve"> образования</w:t>
      </w:r>
      <w:r w:rsidRPr="00E438EC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BB6F07" w:rsidRPr="00E438EC" w:rsidRDefault="00A11EC0" w:rsidP="00051E35">
      <w:pPr>
        <w:jc w:val="right"/>
        <w:rPr>
          <w:rFonts w:ascii="Arial" w:hAnsi="Arial" w:cs="Arial"/>
          <w:b/>
          <w:sz w:val="18"/>
          <w:szCs w:val="18"/>
        </w:rPr>
      </w:pPr>
      <w:r w:rsidRPr="00E438EC">
        <w:rPr>
          <w:rFonts w:ascii="Arial" w:hAnsi="Arial" w:cs="Arial"/>
          <w:b/>
          <w:sz w:val="18"/>
          <w:szCs w:val="18"/>
        </w:rPr>
        <w:t>В.В. Наумов</w:t>
      </w:r>
    </w:p>
    <w:p w:rsidR="00BB6F07" w:rsidRPr="00E438EC" w:rsidRDefault="00BB6F07" w:rsidP="00051E35">
      <w:pPr>
        <w:jc w:val="right"/>
        <w:rPr>
          <w:rFonts w:ascii="Arial" w:hAnsi="Arial" w:cs="Arial"/>
          <w:b/>
          <w:sz w:val="18"/>
          <w:szCs w:val="18"/>
        </w:rPr>
      </w:pPr>
    </w:p>
    <w:sectPr w:rsidR="00BB6F07" w:rsidRPr="00E438EC" w:rsidSect="00E438EC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EC0" w:rsidRDefault="00A11EC0">
      <w:r>
        <w:separator/>
      </w:r>
    </w:p>
  </w:endnote>
  <w:endnote w:type="continuationSeparator" w:id="0">
    <w:p w:rsidR="00A11EC0" w:rsidRDefault="00A11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EC0" w:rsidRDefault="00A11EC0"/>
  </w:footnote>
  <w:footnote w:type="continuationSeparator" w:id="0">
    <w:p w:rsidR="00A11EC0" w:rsidRDefault="00A11EC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9978C9"/>
    <w:multiLevelType w:val="multilevel"/>
    <w:tmpl w:val="FB404D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BB6F07"/>
    <w:rsid w:val="00051E35"/>
    <w:rsid w:val="00A11EC0"/>
    <w:rsid w:val="00B070A6"/>
    <w:rsid w:val="00B711A6"/>
    <w:rsid w:val="00BB6F07"/>
    <w:rsid w:val="00CF2EB7"/>
    <w:rsid w:val="00E438EC"/>
    <w:rsid w:val="00EE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40"/>
      <w:outlineLvl w:val="0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60"/>
      <w:ind w:firstLine="200"/>
    </w:pPr>
    <w:rPr>
      <w:rFonts w:ascii="Arial" w:eastAsia="Arial" w:hAnsi="Arial" w:cs="Arial"/>
      <w:sz w:val="26"/>
      <w:szCs w:val="26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40"/>
      <w:outlineLvl w:val="0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60"/>
      <w:ind w:firstLine="200"/>
    </w:pPr>
    <w:rPr>
      <w:rFonts w:ascii="Arial" w:eastAsia="Arial" w:hAnsi="Arial" w:cs="Arial"/>
      <w:sz w:val="26"/>
      <w:szCs w:val="26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733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2023-09-22T12:36:00Z</dcterms:created>
  <dcterms:modified xsi:type="dcterms:W3CDTF">2023-09-22T12:40:00Z</dcterms:modified>
</cp:coreProperties>
</file>